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（様式１）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出店及び営業申請書</w:t>
      </w:r>
    </w:p>
    <w:p>
      <w:pPr>
        <w:pStyle w:val="0"/>
        <w:rPr>
          <w:rFonts w:hint="default"/>
          <w:b w:val="1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tabs>
          <w:tab w:val="left" w:leader="none" w:pos="5812"/>
        </w:tabs>
        <w:rPr>
          <w:rFonts w:hint="default"/>
          <w:sz w:val="22"/>
        </w:rPr>
      </w:pPr>
      <w:r>
        <w:rPr>
          <w:rFonts w:hint="default"/>
          <w:sz w:val="22"/>
        </w:rPr>
        <w:tab/>
      </w:r>
      <w:r>
        <w:rPr>
          <w:rFonts w:hint="eastAsia"/>
          <w:sz w:val="22"/>
        </w:rPr>
        <w:t>所　在　地</w:t>
      </w:r>
    </w:p>
    <w:p>
      <w:pPr>
        <w:pStyle w:val="0"/>
        <w:tabs>
          <w:tab w:val="left" w:leader="none" w:pos="5812"/>
        </w:tabs>
        <w:rPr>
          <w:rFonts w:hint="default"/>
          <w:sz w:val="22"/>
        </w:rPr>
      </w:pPr>
      <w:r>
        <w:rPr>
          <w:rFonts w:hint="default"/>
          <w:sz w:val="22"/>
        </w:rPr>
        <w:tab/>
      </w:r>
      <w:r>
        <w:rPr>
          <w:rFonts w:hint="eastAsia"/>
          <w:sz w:val="22"/>
        </w:rPr>
        <w:t>電　　　話</w:t>
      </w:r>
    </w:p>
    <w:p>
      <w:pPr>
        <w:pStyle w:val="0"/>
        <w:tabs>
          <w:tab w:val="left" w:leader="none" w:pos="5812"/>
        </w:tabs>
        <w:rPr>
          <w:rFonts w:hint="default"/>
          <w:sz w:val="22"/>
        </w:rPr>
      </w:pPr>
      <w:r>
        <w:rPr>
          <w:rFonts w:hint="default"/>
          <w:sz w:val="22"/>
        </w:rPr>
        <w:tab/>
      </w:r>
      <w:r>
        <w:rPr>
          <w:rFonts w:hint="eastAsia"/>
          <w:sz w:val="22"/>
        </w:rPr>
        <w:t>氏　　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812"/>
        </w:tabs>
        <w:rPr>
          <w:rFonts w:hint="default"/>
          <w:sz w:val="22"/>
        </w:rPr>
      </w:pPr>
      <w:r>
        <w:rPr>
          <w:rFonts w:hint="default"/>
          <w:sz w:val="22"/>
        </w:rPr>
        <w:tab/>
      </w:r>
      <w:r>
        <w:rPr>
          <w:rFonts w:hint="eastAsia"/>
          <w:sz w:val="22"/>
        </w:rPr>
        <w:t>（法人にあっては名称及び代表者氏名）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気仙医療圏のテナントに出店し営業したいので、関係書類を添えて申し込みます。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なお、この申請書及び関係書類の全ての記載事項は、事実と相違ないことを誓約します。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ind w:right="1100"/>
        <w:jc w:val="both"/>
        <w:rPr>
          <w:rFonts w:hint="default"/>
          <w:sz w:val="21"/>
        </w:rPr>
      </w:pPr>
      <w:r>
        <w:rPr>
          <w:rFonts w:hint="eastAsia"/>
          <w:sz w:val="21"/>
        </w:rPr>
        <w:t>１　申請する出店及び営業の名称</w:t>
      </w:r>
    </w:p>
    <w:p>
      <w:pPr>
        <w:pStyle w:val="17"/>
        <w:ind w:right="1100" w:firstLine="420" w:firstLineChars="200"/>
        <w:jc w:val="both"/>
        <w:rPr>
          <w:rFonts w:hint="default"/>
          <w:sz w:val="21"/>
        </w:rPr>
      </w:pPr>
      <w:r>
        <w:rPr>
          <w:rFonts w:hint="eastAsia"/>
          <w:sz w:val="21"/>
        </w:rPr>
        <w:t>病院内食堂・売店（入院セット提供営業を含む）営業</w:t>
      </w:r>
    </w:p>
    <w:p>
      <w:pPr>
        <w:pStyle w:val="17"/>
        <w:ind w:right="1100"/>
        <w:jc w:val="both"/>
        <w:rPr>
          <w:rFonts w:hint="default"/>
          <w:sz w:val="21"/>
        </w:rPr>
      </w:pPr>
      <w:r>
        <w:rPr>
          <w:rFonts w:hint="eastAsia"/>
          <w:sz w:val="21"/>
        </w:rPr>
        <w:t>２　添付書類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１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出店及び営業計画書（様式２）【共通】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２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事業者提案書（申込受付）（様式３）【入院セット提供営業関連】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３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事業者提案書（リネン業者との提携）（様式４）【入院セット提供営業関連】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４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営業実績及び出店状況（様式５）【共通】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５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</w:t>
      </w:r>
      <w:r>
        <w:rPr>
          <w:rFonts w:hint="eastAsia" w:ascii="ＭＳ 明朝" w:hAnsi="ＭＳ 明朝"/>
          <w:sz w:val="22"/>
        </w:rPr>
        <w:t>院内食堂・売店営業に係る仕入先一覧（様式６）【食堂売店関連】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６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消耗品取扱</w:t>
      </w:r>
      <w:bookmarkStart w:id="0" w:name="_GoBack"/>
      <w:bookmarkEnd w:id="0"/>
      <w:r>
        <w:rPr>
          <w:rFonts w:hint="eastAsia"/>
          <w:sz w:val="21"/>
        </w:rPr>
        <w:t>物品写真一覧（様式７）【入院セット提供営業関連】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７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登記簿謄本（個人の場合は住民票）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８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</w:t>
      </w:r>
      <w:r>
        <w:rPr>
          <w:rFonts w:hint="eastAsia" w:ascii="ＭＳ 明朝" w:hAnsi="ＭＳ 明朝"/>
          <w:sz w:val="22"/>
        </w:rPr>
        <w:t>出店及び営業に必要な許可証等の写し（現在の出店営業分でも可）</w:t>
      </w:r>
    </w:p>
    <w:p>
      <w:pPr>
        <w:pStyle w:val="17"/>
        <w:ind w:left="210" w:leftChars="100" w:right="1100"/>
        <w:jc w:val="both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９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納税証明書</w:t>
      </w:r>
    </w:p>
    <w:p>
      <w:pPr>
        <w:pStyle w:val="17"/>
        <w:ind w:left="420" w:leftChars="200" w:right="1100" w:firstLine="210" w:firstLineChars="1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直近１年間の事業年度における発行から３か月以内の納税証明書（写しでも可）について、提出してください。</w:t>
      </w:r>
    </w:p>
    <w:p>
      <w:pPr>
        <w:pStyle w:val="17"/>
        <w:ind w:left="420" w:leftChars="200" w:right="11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ア　法人の場合</w:t>
      </w:r>
    </w:p>
    <w:p>
      <w:pPr>
        <w:pStyle w:val="17"/>
        <w:ind w:left="420" w:leftChars="200" w:right="1100" w:firstLine="420" w:firstLineChars="2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①「県税」（法人県民税及び法人事業税）の納税証明書（県税－様式第</w:t>
      </w:r>
      <w:r>
        <w:rPr>
          <w:rFonts w:hint="eastAsia"/>
          <w:color w:val="000000" w:themeColor="text1"/>
          <w:sz w:val="21"/>
        </w:rPr>
        <w:t>111</w:t>
      </w:r>
      <w:r>
        <w:rPr>
          <w:rFonts w:hint="eastAsia"/>
          <w:color w:val="000000" w:themeColor="text1"/>
          <w:sz w:val="21"/>
        </w:rPr>
        <w:t>号イ）</w:t>
      </w:r>
    </w:p>
    <w:p>
      <w:pPr>
        <w:pStyle w:val="17"/>
        <w:ind w:left="420" w:leftChars="200" w:right="1100" w:firstLine="420" w:firstLineChars="2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②「消費税及び地方消費税」の納税証明書（国税－その３又はその３の３）</w:t>
      </w:r>
    </w:p>
    <w:p>
      <w:pPr>
        <w:pStyle w:val="17"/>
        <w:ind w:left="420" w:leftChars="200" w:right="11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イ　個人の場合</w:t>
      </w:r>
    </w:p>
    <w:p>
      <w:pPr>
        <w:pStyle w:val="17"/>
        <w:ind w:left="420" w:leftChars="200" w:right="1100" w:firstLine="420" w:firstLineChars="2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①「県税」（個人事業税）の納税証明書（県税－様式第</w:t>
      </w:r>
      <w:r>
        <w:rPr>
          <w:rFonts w:hint="eastAsia"/>
          <w:color w:val="000000" w:themeColor="text1"/>
          <w:sz w:val="21"/>
        </w:rPr>
        <w:t>111</w:t>
      </w:r>
      <w:r>
        <w:rPr>
          <w:rFonts w:hint="eastAsia"/>
          <w:color w:val="000000" w:themeColor="text1"/>
          <w:sz w:val="21"/>
        </w:rPr>
        <w:t>号イ）</w:t>
      </w:r>
    </w:p>
    <w:p>
      <w:pPr>
        <w:pStyle w:val="17"/>
        <w:ind w:left="420" w:leftChars="200" w:right="1100" w:firstLine="420" w:firstLineChars="200"/>
        <w:jc w:val="both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②「消費税及び地方消費税」の納税証明書（国税－その３又はその３の３）</w:t>
      </w:r>
    </w:p>
    <w:p>
      <w:pPr>
        <w:pStyle w:val="17"/>
        <w:ind w:left="630" w:leftChars="100" w:right="1100" w:hanging="420" w:hangingChars="200"/>
        <w:jc w:val="both"/>
        <w:rPr>
          <w:rFonts w:hint="default"/>
          <w:sz w:val="21"/>
        </w:rPr>
      </w:pPr>
      <w:r>
        <w:rPr>
          <w:rFonts w:hint="eastAsia"/>
          <w:sz w:val="21"/>
        </w:rPr>
        <w:t>(10)</w:t>
      </w:r>
      <w:r>
        <w:rPr>
          <w:rFonts w:hint="eastAsia"/>
          <w:sz w:val="21"/>
        </w:rPr>
        <w:t>　貸借対照表及び損益計算書（個人の場合は損益計算書のみでも可）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(11)</w:t>
      </w:r>
      <w:r>
        <w:rPr>
          <w:rFonts w:hint="eastAsia"/>
          <w:sz w:val="21"/>
        </w:rPr>
        <w:t>　病衣・タオル類の洗濯業者における医療関連サービスマークの写し</w:t>
      </w:r>
    </w:p>
    <w:p>
      <w:pPr>
        <w:pStyle w:val="17"/>
        <w:ind w:right="1100" w:firstLine="210" w:firstLineChars="100"/>
        <w:jc w:val="both"/>
        <w:rPr>
          <w:rFonts w:hint="default"/>
          <w:sz w:val="21"/>
        </w:rPr>
      </w:pPr>
      <w:r>
        <w:rPr>
          <w:rFonts w:hint="eastAsia"/>
          <w:sz w:val="21"/>
        </w:rPr>
        <w:t>(12)</w:t>
      </w:r>
      <w:r>
        <w:rPr>
          <w:rFonts w:hint="eastAsia"/>
          <w:sz w:val="21"/>
        </w:rPr>
        <w:t>　その他（カタログ等）　　　　　　　　　　　　　　　　　　　　　　　</w:t>
      </w:r>
    </w:p>
    <w:p>
      <w:pPr>
        <w:pStyle w:val="17"/>
        <w:ind w:right="1100"/>
        <w:jc w:val="both"/>
        <w:rPr>
          <w:rFonts w:hint="default"/>
          <w:sz w:val="21"/>
        </w:rPr>
      </w:pPr>
      <w:r>
        <w:rPr>
          <w:rFonts w:hint="eastAsia"/>
          <w:sz w:val="21"/>
        </w:rPr>
        <w:t>３　その他</w:t>
      </w:r>
    </w:p>
    <w:p>
      <w:pPr>
        <w:pStyle w:val="17"/>
        <w:ind w:right="1100"/>
        <w:jc w:val="both"/>
        <w:rPr>
          <w:rFonts w:hint="default"/>
          <w:sz w:val="21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190500</wp:posOffset>
                </wp:positionV>
                <wp:extent cx="3067050" cy="8382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67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5pt;mso-position-vertical-relative:text;mso-position-horizontal-relative:text;v-text-anchor:middle;position:absolute;height:66pt;mso-wrap-distance-top:0pt;width:241.5pt;mso-wrap-distance-left:9pt;margin-left:300pt;z-index:2;" o:spid="_x0000_s1026" o:allowincell="t" o:allowoverlap="t" filled="t" fillcolor="#ffffff" stroked="t" strokecolor="#000000" strokeweight="1pt" o:spt="1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担当者氏名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ＦＡＸ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w:t>　　（特記事項がある場合は記入してください。）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5</Words>
  <Characters>705</Characters>
  <Application>JUST Note</Application>
  <Lines>39</Lines>
  <Paragraphs>34</Paragraphs>
  <CharactersWithSpaces>782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磐井病院</dc:creator>
  <cp:lastModifiedBy>IR02119</cp:lastModifiedBy>
  <cp:lastPrinted>2024-03-07T04:32:00Z</cp:lastPrinted>
  <dcterms:created xsi:type="dcterms:W3CDTF">2024-03-26T02:49:00Z</dcterms:created>
  <dcterms:modified xsi:type="dcterms:W3CDTF">2025-10-02T09:53:44Z</dcterms:modified>
  <cp:revision>5</cp:revision>
</cp:coreProperties>
</file>