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令和７年３月４</w:t>
      </w:r>
      <w:bookmarkStart w:id="0" w:name="_GoBack"/>
      <w:bookmarkEnd w:id="0"/>
      <w:r>
        <w:rPr>
          <w:rFonts w:hint="eastAsia" w:ascii="ＭＳ 明朝" w:hAnsi="ＭＳ 明朝"/>
          <w:sz w:val="22"/>
        </w:rPr>
        <w:t>日付けで公告のありました「</w:t>
      </w:r>
      <w:r>
        <w:rPr>
          <w:rFonts w:hint="eastAsia" w:ascii="ＭＳ 明朝" w:hAnsi="ＭＳ 明朝"/>
          <w:color w:val="auto"/>
        </w:rPr>
        <w:t>岩手県立大船渡病院電気設備等保守点検業務</w:t>
      </w:r>
      <w:r>
        <w:rPr>
          <w:rFonts w:hint="eastAsia" w:ascii="ＭＳ 明朝" w:hAnsi="ＭＳ 明朝"/>
          <w:sz w:val="22"/>
        </w:rPr>
        <w:t>」に係る一般競争入札に参加したく、確認をお願いします。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w:t>
      </w:r>
      <w:r>
        <w:rPr>
          <w:rFonts w:hint="eastAsia" w:ascii="ＭＳ 明朝" w:hAnsi="ＭＳ 明朝"/>
          <w:sz w:val="22"/>
        </w:rPr>
        <w:t>中野　達也</w:t>
      </w:r>
      <w:r>
        <w:rPr>
          <w:rFonts w:hint="eastAsia" w:ascii="ＭＳ 明朝" w:hAnsi="ＭＳ 明朝"/>
        </w:rPr>
        <w:t>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color w:val="auto"/>
        </w:rPr>
        <w:t>岩手県立大船渡病院電気設備等保守点検業務</w:t>
      </w:r>
      <w:r>
        <w:rPr>
          <w:rFonts w:hint="eastAsia" w:ascii="ＭＳ 明朝" w:hAnsi="ＭＳ 明朝"/>
        </w:rPr>
        <w:t>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雇用時の最低賃金額（令和７年３月１日現在）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w:t>
      </w:r>
      <w:r>
        <w:rPr>
          <w:rFonts w:hint="eastAsia" w:ascii="ＭＳ 明朝" w:hAnsi="ＭＳ 明朝"/>
          <w:color w:val="auto"/>
        </w:rPr>
        <w:t>岩手県立大船渡病院電気設備等保守点検業務</w:t>
      </w:r>
      <w:r>
        <w:rPr>
          <w:rFonts w:hint="eastAsia" w:ascii="ＭＳ 明朝" w:hAnsi="ＭＳ 明朝"/>
          <w:sz w:val="22"/>
        </w:rPr>
        <w:t>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3</Pages>
  <Words>16</Words>
  <Characters>1171</Characters>
  <Application>JUST Note</Application>
  <Lines>185</Lines>
  <Paragraphs>83</Paragraphs>
  <Company>Iwate Prefecture</Company>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2024-01-09T12:53:36Z</cp:lastPrinted>
  <dcterms:created xsi:type="dcterms:W3CDTF">2018-07-30T06:51:00Z</dcterms:created>
  <dcterms:modified xsi:type="dcterms:W3CDTF">2025-02-27T10:14:15Z</dcterms:modified>
  <cp:revision>11</cp:revision>
</cp:coreProperties>
</file>