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（様式第１号）</w:t>
      </w:r>
    </w:p>
    <w:p>
      <w:pPr>
        <w:pStyle w:val="15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84" w:leftChars="300" w:hanging="2411" w:hangingChars="1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25</w:t>
      </w:r>
      <w:r>
        <w:rPr>
          <w:rFonts w:hint="eastAsia" w:ascii="ＭＳ 明朝" w:hAnsi="ＭＳ 明朝"/>
          <w:sz w:val="22"/>
        </w:rPr>
        <w:t>日付けで公告のありました「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auto"/>
          <w:w w:val="100"/>
          <w:kern w:val="2"/>
          <w:sz w:val="22"/>
          <w:highlight w:val="none"/>
          <w:u w:val="none" w:color="auto"/>
          <w:bdr w:val="none" w:color="auto" w:sz="0" w:space="0"/>
          <w:shd w:val="clear" w:color="auto" w:fill="auto"/>
          <w:vertAlign w:val="baseline"/>
        </w:rPr>
        <w:t>令和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auto"/>
          <w:w w:val="100"/>
          <w:kern w:val="2"/>
          <w:sz w:val="22"/>
          <w:highlight w:val="none"/>
          <w:u w:val="none" w:color="auto"/>
          <w:bdr w:val="none" w:color="auto" w:sz="0" w:space="0"/>
          <w:shd w:val="clear" w:color="auto" w:fill="auto"/>
          <w:vertAlign w:val="baseline"/>
        </w:rPr>
        <w:t>8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auto"/>
          <w:w w:val="100"/>
          <w:kern w:val="2"/>
          <w:sz w:val="22"/>
          <w:highlight w:val="none"/>
          <w:u w:val="none" w:color="auto"/>
          <w:bdr w:val="none" w:color="auto" w:sz="0" w:space="0"/>
          <w:shd w:val="clear" w:color="auto" w:fill="auto"/>
          <w:vertAlign w:val="baseline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auto"/>
          <w:w w:val="100"/>
          <w:kern w:val="2"/>
          <w:sz w:val="22"/>
          <w:highlight w:val="none"/>
          <w:u w:val="none" w:color="auto"/>
          <w:bdr w:val="none" w:color="auto" w:sz="0" w:space="0"/>
          <w:shd w:val="clear" w:color="auto" w:fill="auto"/>
          <w:vertAlign w:val="baseline"/>
        </w:rPr>
        <w:t>における消耗品（再生複</w:t>
      </w:r>
    </w:p>
    <w:p>
      <w:pPr>
        <w:pStyle w:val="0"/>
        <w:ind w:left="2994" w:leftChars="200" w:hanging="2612" w:hangingChars="1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auto"/>
          <w:w w:val="100"/>
          <w:kern w:val="2"/>
          <w:sz w:val="22"/>
          <w:highlight w:val="none"/>
          <w:u w:val="none" w:color="auto"/>
          <w:bdr w:val="none" w:color="auto" w:sz="0" w:space="0"/>
          <w:shd w:val="clear" w:color="auto" w:fill="auto"/>
          <w:vertAlign w:val="baseline"/>
        </w:rPr>
        <w:t>写用紙）の単価契約</w:t>
      </w:r>
      <w:r>
        <w:rPr>
          <w:rFonts w:hint="eastAsia" w:ascii="ＭＳ 明朝" w:hAnsi="ＭＳ 明朝"/>
          <w:sz w:val="22"/>
        </w:rPr>
        <w:t>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添付書類等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仕様書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</w:rPr>
        <w:t>当該物品のサンプル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2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8</Words>
  <Characters>193</Characters>
  <Application>JUST Note</Application>
  <Lines>47</Lines>
  <Paragraphs>21</Paragraphs>
  <Company>Iwate Prefecture</Company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IR02022</cp:lastModifiedBy>
  <cp:lastPrinted>2022-03-04T01:11:00Z</cp:lastPrinted>
  <dcterms:created xsi:type="dcterms:W3CDTF">2018-07-30T06:51:00Z</dcterms:created>
  <dcterms:modified xsi:type="dcterms:W3CDTF">2025-04-22T07:38:04Z</dcterms:modified>
  <cp:revision>11</cp:revision>
</cp:coreProperties>
</file>