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91" w:hanging="191" w:hangingChars="100"/>
        <w:rPr>
          <w:rFonts w:hint="default"/>
        </w:rPr>
      </w:pPr>
    </w:p>
    <w:p>
      <w:pPr>
        <w:pStyle w:val="0"/>
        <w:rPr>
          <w:rFonts w:hint="default"/>
          <w:sz w:val="22"/>
        </w:rPr>
      </w:pPr>
      <w:r>
        <w:rPr>
          <w:rFonts w:hint="eastAsia"/>
          <w:sz w:val="22"/>
        </w:rPr>
        <w:t>（様式第１号）</w:t>
      </w:r>
    </w:p>
    <w:p>
      <w:pPr>
        <w:pStyle w:val="15"/>
        <w:wordWrap w:val="0"/>
        <w:jc w:val="right"/>
        <w:rPr>
          <w:rFonts w:hint="default" w:ascii="ＭＳ 明朝" w:hAnsi="ＭＳ 明朝"/>
        </w:rPr>
      </w:pPr>
      <w:r>
        <w:rPr>
          <w:rFonts w:hint="eastAsia" w:ascii="ＭＳ 明朝" w:hAnsi="ＭＳ 明朝"/>
          <w:spacing w:val="30"/>
          <w:kern w:val="0"/>
          <w:fitText w:val="2100" w:id="1"/>
        </w:rPr>
        <w:t>令和　年　月　</w:t>
      </w:r>
      <w:r>
        <w:rPr>
          <w:rFonts w:hint="eastAsia" w:ascii="ＭＳ 明朝" w:hAnsi="ＭＳ 明朝"/>
          <w:spacing w:val="1"/>
          <w:kern w:val="0"/>
          <w:fitText w:val="2100" w:id="1"/>
        </w:rPr>
        <w:t>日</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様</w:t>
      </w:r>
    </w:p>
    <w:p>
      <w:pPr>
        <w:pStyle w:val="0"/>
        <w:rPr>
          <w:rFonts w:hint="default" w:ascii="ＭＳ 明朝" w:hAnsi="ＭＳ 明朝"/>
          <w:sz w:val="22"/>
        </w:rPr>
      </w:pP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ind w:firstLine="3616" w:firstLineChars="180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55"/>
          <w:w w:val="97"/>
          <w:kern w:val="0"/>
          <w:sz w:val="28"/>
          <w:fitText w:val="4094" w:id="2"/>
        </w:rPr>
        <w:t>入札参加資格確認申請</w:t>
      </w:r>
      <w:r>
        <w:rPr>
          <w:rFonts w:hint="eastAsia" w:ascii="ＭＳ 明朝" w:hAnsi="ＭＳ 明朝"/>
          <w:spacing w:val="5"/>
          <w:w w:val="97"/>
          <w:kern w:val="0"/>
          <w:sz w:val="28"/>
          <w:fitText w:val="4094" w:id="2"/>
        </w:rPr>
        <w:t>書</w:t>
      </w:r>
    </w:p>
    <w:p>
      <w:pPr>
        <w:pStyle w:val="0"/>
        <w:rPr>
          <w:rFonts w:hint="default" w:ascii="ＭＳ 明朝" w:hAnsi="ＭＳ 明朝"/>
        </w:rPr>
      </w:pPr>
    </w:p>
    <w:p>
      <w:pPr>
        <w:pStyle w:val="0"/>
        <w:ind w:left="3402" w:leftChars="100" w:hanging="3175" w:hangingChars="1400"/>
        <w:rPr>
          <w:rFonts w:hint="eastAsia" w:ascii="ＭＳ 明朝" w:hAnsi="ＭＳ 明朝"/>
          <w:sz w:val="22"/>
        </w:rPr>
      </w:pPr>
      <w:r>
        <w:rPr>
          <w:rFonts w:hint="eastAsia" w:ascii="ＭＳ 明朝" w:hAnsi="ＭＳ 明朝"/>
          <w:sz w:val="22"/>
        </w:rPr>
        <w:t>　令和</w:t>
      </w:r>
      <w:r>
        <w:rPr>
          <w:rFonts w:hint="eastAsia" w:ascii="ＭＳ 明朝" w:hAnsi="ＭＳ 明朝"/>
          <w:sz w:val="22"/>
        </w:rPr>
        <w:t>6</w:t>
      </w:r>
      <w:r>
        <w:rPr>
          <w:rFonts w:hint="eastAsia" w:ascii="ＭＳ 明朝" w:hAnsi="ＭＳ 明朝"/>
          <w:sz w:val="22"/>
        </w:rPr>
        <w:t>年</w:t>
      </w:r>
      <w:r>
        <w:rPr>
          <w:rFonts w:hint="eastAsia" w:ascii="ＭＳ 明朝" w:hAnsi="ＭＳ 明朝"/>
          <w:sz w:val="22"/>
        </w:rPr>
        <w:t>11</w:t>
      </w:r>
      <w:r>
        <w:rPr>
          <w:rFonts w:hint="eastAsia" w:ascii="ＭＳ 明朝" w:hAnsi="ＭＳ 明朝"/>
          <w:sz w:val="22"/>
        </w:rPr>
        <w:t>月</w:t>
      </w:r>
      <w:r>
        <w:rPr>
          <w:rFonts w:hint="eastAsia" w:ascii="ＭＳ 明朝" w:hAnsi="ＭＳ 明朝"/>
          <w:sz w:val="22"/>
        </w:rPr>
        <w:t>1</w:t>
      </w:r>
      <w:r>
        <w:rPr>
          <w:rFonts w:hint="eastAsia" w:ascii="ＭＳ 明朝" w:hAnsi="ＭＳ 明朝"/>
          <w:sz w:val="22"/>
        </w:rPr>
        <w:t>日付けで公告のありました「令和</w:t>
      </w:r>
      <w:r>
        <w:rPr>
          <w:rFonts w:hint="eastAsia" w:ascii="ＭＳ 明朝" w:hAnsi="ＭＳ 明朝"/>
          <w:sz w:val="22"/>
        </w:rPr>
        <w:t>6</w:t>
      </w:r>
      <w:r>
        <w:rPr>
          <w:rFonts w:hint="eastAsia" w:ascii="ＭＳ 明朝" w:hAnsi="ＭＳ 明朝"/>
          <w:sz w:val="22"/>
        </w:rPr>
        <w:t>年度後期に係る岩手県立大船渡病院における</w:t>
      </w:r>
    </w:p>
    <w:p>
      <w:pPr>
        <w:pStyle w:val="0"/>
        <w:ind w:left="3402" w:leftChars="100" w:hanging="3175" w:hangingChars="1400"/>
        <w:rPr>
          <w:rFonts w:hint="default" w:ascii="ＭＳ 明朝" w:hAnsi="ＭＳ 明朝"/>
          <w:sz w:val="22"/>
        </w:rPr>
      </w:pPr>
      <w:r>
        <w:rPr>
          <w:rFonts w:hint="eastAsia" w:ascii="ＭＳ 明朝" w:hAnsi="ＭＳ 明朝"/>
          <w:sz w:val="22"/>
        </w:rPr>
        <w:t>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単価契約」に係る一般競争入札に参加したく、確認をお願いします。</w:t>
      </w:r>
    </w:p>
    <w:p>
      <w:pPr>
        <w:pStyle w:val="0"/>
        <w:rPr>
          <w:rFonts w:hint="default" w:ascii="ＭＳ 明朝" w:hAnsi="ＭＳ 明朝"/>
          <w:sz w:val="22"/>
        </w:rPr>
      </w:pPr>
      <w:r>
        <w:rPr>
          <w:rFonts w:hint="eastAsia" w:ascii="ＭＳ 明朝" w:hAnsi="ＭＳ 明朝"/>
          <w:sz w:val="22"/>
        </w:rPr>
        <w:t>　</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sz w:val="22"/>
        </w:rPr>
      </w:pPr>
      <w:r>
        <w:rPr>
          <w:rFonts w:hint="eastAsia" w:ascii="ＭＳ 明朝" w:hAnsi="ＭＳ 明朝"/>
          <w:sz w:val="22"/>
        </w:rPr>
        <w:t>１　添付書類</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誓約書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業務履行等調書</w:t>
      </w:r>
    </w:p>
    <w:p>
      <w:pPr>
        <w:pStyle w:val="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402" w:hanging="402" w:hangingChars="200"/>
        <w:rPr>
          <w:rFonts w:hint="default" w:ascii="ＭＳ 明朝" w:hAnsi="ＭＳ 明朝"/>
          <w:sz w:val="22"/>
        </w:rPr>
      </w:pPr>
    </w:p>
    <w:p>
      <w:pPr>
        <w:pStyle w:val="0"/>
        <w:ind w:left="382" w:hanging="382" w:hangingChars="2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ind w:left="954" w:hanging="954" w:hangingChars="500"/>
        <w:rPr>
          <w:rFonts w:hint="default" w:ascii="ＭＳ 明朝" w:hAnsi="ＭＳ 明朝"/>
        </w:rPr>
      </w:pPr>
    </w:p>
    <w:p>
      <w:pPr>
        <w:pStyle w:val="0"/>
        <w:rPr>
          <w:rFonts w:hint="default" w:ascii="ＭＳ 明朝" w:hAnsi="ＭＳ 明朝"/>
          <w:sz w:val="22"/>
        </w:rPr>
      </w:pPr>
    </w:p>
    <w:tbl>
      <w:tblPr>
        <w:tblStyle w:val="11"/>
        <w:tblW w:w="6422" w:type="dxa"/>
        <w:tblInd w:w="26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79"/>
        <w:gridCol w:w="4443"/>
      </w:tblGrid>
      <w:tr>
        <w:trPr>
          <w:trHeight w:val="112" w:hRule="atLeast"/>
        </w:trPr>
        <w:tc>
          <w:tcPr>
            <w:tcW w:w="6422" w:type="dxa"/>
            <w:gridSpan w:val="2"/>
            <w:shd w:val="clear" w:color="auto" w:fill="auto"/>
            <w:vAlign w:val="top"/>
          </w:tcPr>
          <w:p>
            <w:pPr>
              <w:pStyle w:val="0"/>
              <w:jc w:val="center"/>
              <w:rPr>
                <w:rFonts w:hint="default" w:ascii="ＭＳ 明朝" w:hAnsi="ＭＳ 明朝"/>
                <w:sz w:val="22"/>
              </w:rPr>
            </w:pPr>
            <w:r>
              <w:rPr>
                <w:rFonts w:hint="eastAsia" w:ascii="ＭＳ 明朝" w:hAnsi="ＭＳ 明朝"/>
                <w:sz w:val="22"/>
              </w:rPr>
              <w:t>本手続きに係る担当者</w:t>
            </w: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所　　属</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担当者職氏名</w:t>
            </w:r>
          </w:p>
        </w:tc>
        <w:tc>
          <w:tcPr>
            <w:tcW w:w="4443" w:type="dxa"/>
            <w:shd w:val="clear" w:color="auto" w:fill="auto"/>
            <w:vAlign w:val="center"/>
          </w:tcPr>
          <w:p>
            <w:pPr>
              <w:pStyle w:val="0"/>
              <w:rPr>
                <w:rFonts w:hint="default" w:ascii="ＭＳ 明朝" w:hAnsi="ＭＳ 明朝"/>
                <w:sz w:val="22"/>
              </w:rPr>
            </w:pPr>
          </w:p>
        </w:tc>
      </w:tr>
      <w:tr>
        <w:trPr>
          <w:trHeight w:val="492"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電話番号</w:t>
            </w:r>
          </w:p>
        </w:tc>
        <w:tc>
          <w:tcPr>
            <w:tcW w:w="4443" w:type="dxa"/>
            <w:shd w:val="clear" w:color="auto" w:fill="auto"/>
            <w:vAlign w:val="center"/>
          </w:tcPr>
          <w:p>
            <w:pPr>
              <w:pStyle w:val="0"/>
              <w:rPr>
                <w:rFonts w:hint="default" w:ascii="ＭＳ 明朝" w:hAnsi="ＭＳ 明朝"/>
                <w:sz w:val="22"/>
              </w:rPr>
            </w:pPr>
          </w:p>
        </w:tc>
      </w:tr>
      <w:tr>
        <w:trPr>
          <w:trHeight w:val="518" w:hRule="atLeast"/>
        </w:trPr>
        <w:tc>
          <w:tcPr>
            <w:tcW w:w="1979" w:type="dxa"/>
            <w:shd w:val="clear" w:color="auto" w:fill="auto"/>
            <w:vAlign w:val="center"/>
          </w:tcPr>
          <w:p>
            <w:pPr>
              <w:pStyle w:val="0"/>
              <w:jc w:val="center"/>
              <w:rPr>
                <w:rFonts w:hint="default" w:ascii="ＭＳ 明朝" w:hAnsi="ＭＳ 明朝"/>
                <w:sz w:val="22"/>
              </w:rPr>
            </w:pPr>
            <w:r>
              <w:rPr>
                <w:rFonts w:hint="eastAsia" w:ascii="ＭＳ 明朝" w:hAnsi="ＭＳ 明朝"/>
                <w:sz w:val="22"/>
              </w:rPr>
              <w:t>ＦＡＸ番号</w:t>
            </w:r>
          </w:p>
        </w:tc>
        <w:tc>
          <w:tcPr>
            <w:tcW w:w="4443" w:type="dxa"/>
            <w:shd w:val="clear" w:color="auto" w:fill="auto"/>
            <w:vAlign w:val="center"/>
          </w:tcPr>
          <w:p>
            <w:pPr>
              <w:pStyle w:val="0"/>
              <w:rPr>
                <w:rFonts w:hint="default" w:ascii="ＭＳ 明朝" w:hAnsi="ＭＳ 明朝"/>
                <w:sz w:val="22"/>
              </w:rPr>
            </w:pPr>
          </w:p>
        </w:tc>
      </w:tr>
    </w:tbl>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（様式第２号）</w:t>
      </w:r>
    </w:p>
    <w:p>
      <w:pPr>
        <w:pStyle w:val="0"/>
        <w:spacing w:line="326" w:lineRule="exact"/>
        <w:jc w:val="center"/>
        <w:rPr>
          <w:rFonts w:hint="default" w:ascii="ＭＳ 明朝" w:hAnsi="ＭＳ 明朝"/>
          <w:kern w:val="0"/>
          <w:sz w:val="28"/>
        </w:rPr>
      </w:pPr>
      <w:r>
        <w:rPr>
          <w:rFonts w:hint="eastAsia" w:ascii="ＭＳ 明朝" w:hAnsi="ＭＳ 明朝"/>
          <w:spacing w:val="410"/>
          <w:kern w:val="0"/>
          <w:sz w:val="28"/>
          <w:fitText w:val="2483" w:id="3"/>
        </w:rPr>
        <w:t>誓約</w:t>
      </w:r>
      <w:r>
        <w:rPr>
          <w:rFonts w:hint="eastAsia" w:ascii="ＭＳ 明朝" w:hAnsi="ＭＳ 明朝"/>
          <w:spacing w:val="1"/>
          <w:kern w:val="0"/>
          <w:sz w:val="28"/>
          <w:fitText w:val="2483" w:id="3"/>
        </w:rPr>
        <w:t>書</w:t>
      </w:r>
    </w:p>
    <w:p>
      <w:pPr>
        <w:pStyle w:val="0"/>
        <w:spacing w:line="326" w:lineRule="exact"/>
        <w:jc w:val="center"/>
        <w:rPr>
          <w:rFonts w:hint="default" w:ascii="ＭＳ 明朝" w:hAnsi="ＭＳ 明朝"/>
          <w:sz w:val="28"/>
        </w:rPr>
      </w:pPr>
    </w:p>
    <w:p>
      <w:pPr>
        <w:pStyle w:val="0"/>
        <w:spacing w:line="326" w:lineRule="exact"/>
        <w:ind w:firstLine="7350" w:firstLineChars="3500"/>
        <w:rPr>
          <w:rFonts w:hint="default" w:ascii="ＭＳ 明朝" w:hAnsi="ＭＳ 明朝"/>
        </w:rPr>
      </w:pPr>
      <w:r>
        <w:rPr>
          <w:rFonts w:hint="eastAsia" w:ascii="ＭＳ 明朝" w:hAnsi="ＭＳ 明朝"/>
        </w:rPr>
        <w:t>令和　　年　　月　　日</w:t>
      </w:r>
    </w:p>
    <w:p>
      <w:pPr>
        <w:pStyle w:val="0"/>
        <w:spacing w:line="326" w:lineRule="exact"/>
        <w:rPr>
          <w:rFonts w:hint="default" w:ascii="ＭＳ 明朝" w:hAnsi="ＭＳ 明朝"/>
        </w:rPr>
      </w:pPr>
      <w:r>
        <w:rPr>
          <w:rFonts w:hint="eastAsia" w:ascii="ＭＳ 明朝" w:hAnsi="ＭＳ 明朝"/>
        </w:rPr>
        <w:t>　岩手県立大船渡病院長　中野　達也　　様</w:t>
      </w:r>
    </w:p>
    <w:p>
      <w:pPr>
        <w:pStyle w:val="18"/>
        <w:jc w:val="left"/>
        <w:rPr>
          <w:rFonts w:hint="default" w:ascii="ＭＳ 明朝" w:hAnsi="ＭＳ 明朝"/>
          <w:sz w:val="21"/>
        </w:rPr>
      </w:pPr>
    </w:p>
    <w:p>
      <w:pPr>
        <w:pStyle w:val="18"/>
        <w:ind w:firstLine="3780" w:firstLineChars="1800"/>
        <w:jc w:val="left"/>
        <w:rPr>
          <w:rFonts w:hint="default" w:ascii="ＭＳ 明朝" w:hAnsi="ＭＳ 明朝"/>
          <w:sz w:val="21"/>
        </w:rPr>
      </w:pPr>
      <w:r>
        <w:rPr>
          <w:rFonts w:hint="eastAsia" w:ascii="ＭＳ 明朝" w:hAnsi="ＭＳ 明朝"/>
          <w:sz w:val="21"/>
        </w:rPr>
        <w:t>住所又は主たる事務所の所在地</w:t>
      </w:r>
    </w:p>
    <w:p>
      <w:pPr>
        <w:pStyle w:val="18"/>
        <w:ind w:firstLine="3780" w:firstLineChars="1800"/>
        <w:jc w:val="left"/>
        <w:rPr>
          <w:rFonts w:hint="default" w:ascii="ＭＳ 明朝" w:hAnsi="ＭＳ 明朝"/>
          <w:sz w:val="21"/>
        </w:rPr>
      </w:pPr>
      <w:r>
        <w:rPr>
          <w:rFonts w:hint="eastAsia" w:ascii="ＭＳ 明朝" w:hAnsi="ＭＳ 明朝"/>
          <w:sz w:val="21"/>
        </w:rPr>
        <w:t>名称及び代表者の氏名、印</w:t>
      </w:r>
    </w:p>
    <w:p>
      <w:pPr>
        <w:pStyle w:val="0"/>
        <w:spacing w:line="326" w:lineRule="exact"/>
        <w:rPr>
          <w:rFonts w:hint="default" w:ascii="ＭＳ 明朝" w:hAnsi="ＭＳ 明朝"/>
        </w:rPr>
      </w:pPr>
    </w:p>
    <w:p>
      <w:pPr>
        <w:pStyle w:val="0"/>
        <w:ind w:left="3402" w:leftChars="100" w:hanging="3175" w:hangingChars="1400"/>
        <w:rPr>
          <w:rFonts w:hint="default" w:ascii="ＭＳ 明朝" w:hAnsi="ＭＳ 明朝"/>
        </w:rPr>
      </w:pPr>
      <w:r>
        <w:rPr>
          <w:rFonts w:hint="eastAsia" w:ascii="ＭＳ 明朝" w:hAnsi="ＭＳ 明朝"/>
        </w:rPr>
        <w:t>　</w:t>
      </w:r>
      <w:r>
        <w:rPr>
          <w:rFonts w:hint="eastAsia" w:ascii="ＭＳ 明朝" w:hAnsi="ＭＳ 明朝"/>
          <w:sz w:val="22"/>
        </w:rPr>
        <w:t>「令和</w:t>
      </w:r>
      <w:r>
        <w:rPr>
          <w:rFonts w:hint="eastAsia" w:ascii="ＭＳ 明朝" w:hAnsi="ＭＳ 明朝"/>
          <w:sz w:val="22"/>
        </w:rPr>
        <w:t>6</w:t>
      </w:r>
      <w:r>
        <w:rPr>
          <w:rFonts w:hint="eastAsia" w:ascii="ＭＳ 明朝" w:hAnsi="ＭＳ 明朝"/>
          <w:sz w:val="22"/>
        </w:rPr>
        <w:t>年度後期に係る岩手県立大船渡病院における給食材料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w:t>
      </w:r>
      <w:r>
        <w:rPr>
          <w:rFonts w:hint="eastAsia" w:ascii="ＭＳ 明朝" w:hAnsi="ＭＳ 明朝"/>
        </w:rPr>
        <w:t>の入札に参加す</w:t>
      </w:r>
    </w:p>
    <w:p>
      <w:pPr>
        <w:pStyle w:val="0"/>
        <w:ind w:left="0" w:leftChars="0" w:firstLine="286" w:firstLineChars="150"/>
        <w:rPr>
          <w:rFonts w:hint="default" w:ascii="ＭＳ 明朝" w:hAnsi="ＭＳ 明朝"/>
        </w:rPr>
      </w:pPr>
      <w:r>
        <w:rPr>
          <w:rFonts w:hint="eastAsia" w:ascii="ＭＳ 明朝" w:hAnsi="ＭＳ 明朝"/>
        </w:rPr>
        <w:t>るに当たり、下記のとおり当社の状況を報告します。</w:t>
      </w:r>
    </w:p>
    <w:p>
      <w:pPr>
        <w:pStyle w:val="0"/>
        <w:spacing w:line="326" w:lineRule="exact"/>
        <w:ind w:firstLine="477" w:firstLineChars="250"/>
        <w:rPr>
          <w:rFonts w:hint="default" w:ascii="ＭＳ 明朝" w:hAnsi="ＭＳ 明朝"/>
        </w:rPr>
      </w:pPr>
      <w:r>
        <w:rPr>
          <w:rFonts w:hint="eastAsia" w:ascii="ＭＳ 明朝" w:hAnsi="ＭＳ 明朝"/>
        </w:rPr>
        <w:t>なお、本書の記載内容については事実と相違ないことを誓約します。</w:t>
      </w:r>
    </w:p>
    <w:p>
      <w:pPr>
        <w:pStyle w:val="0"/>
        <w:spacing w:line="326" w:lineRule="exact"/>
        <w:jc w:val="center"/>
        <w:rPr>
          <w:rFonts w:hint="default" w:ascii="ＭＳ 明朝" w:hAnsi="ＭＳ 明朝"/>
        </w:rPr>
      </w:pPr>
    </w:p>
    <w:p>
      <w:pPr>
        <w:pStyle w:val="0"/>
        <w:spacing w:line="326" w:lineRule="exact"/>
        <w:jc w:val="center"/>
        <w:rPr>
          <w:rFonts w:hint="default" w:ascii="ＭＳ 明朝" w:hAnsi="ＭＳ 明朝"/>
        </w:rPr>
      </w:pPr>
      <w:r>
        <w:rPr>
          <w:rFonts w:hint="eastAsia" w:ascii="ＭＳ 明朝" w:hAnsi="ＭＳ 明朝"/>
        </w:rPr>
        <w:t>記</w:t>
      </w:r>
    </w:p>
    <w:p>
      <w:pPr>
        <w:pStyle w:val="0"/>
        <w:spacing w:line="326" w:lineRule="exact"/>
        <w:rPr>
          <w:rFonts w:hint="default" w:ascii="ＭＳ 明朝" w:hAnsi="ＭＳ 明朝"/>
        </w:rPr>
      </w:pP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　　　　　　【　</w:t>
      </w:r>
      <w:r>
        <w:rPr>
          <w:rFonts w:hint="eastAsia" w:ascii="ＭＳ ゴシック" w:hAnsi="ＭＳ ゴシック" w:eastAsia="ＭＳ ゴシック"/>
          <w:sz w:val="20"/>
        </w:rPr>
        <w:t>該当する・該当しない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２　</w:t>
      </w:r>
      <w:r>
        <w:rPr>
          <w:rFonts w:hint="eastAsia"/>
          <w:color w:val="auto"/>
          <w:sz w:val="20"/>
        </w:rPr>
        <w:t>令和６年度</w:t>
      </w:r>
      <w:r>
        <w:rPr>
          <w:rFonts w:hint="eastAsia"/>
          <w:sz w:val="20"/>
        </w:rPr>
        <w:t>において岩手県が発注する物品の製造の請負又は物品の買入れに係る競争入札に参加する者に必要な資格を取得し、名簿に登載されて　　　　　　　　　　　　　　　　　　　　　　　　　【　</w:t>
      </w:r>
      <w:r>
        <w:rPr>
          <w:rFonts w:hint="eastAsia" w:ascii="ＭＳ ゴシック" w:hAnsi="ＭＳ ゴシック" w:eastAsia="ＭＳ ゴシック"/>
          <w:sz w:val="20"/>
        </w:rPr>
        <w:t>いる・いない　】</w:t>
      </w:r>
    </w:p>
    <w:p>
      <w:pPr>
        <w:pStyle w:val="0"/>
        <w:ind w:left="221" w:hanging="221" w:hangingChars="100"/>
        <w:rPr>
          <w:rFonts w:hint="default"/>
          <w:sz w:val="20"/>
        </w:rPr>
      </w:pPr>
    </w:p>
    <w:p>
      <w:pPr>
        <w:pStyle w:val="0"/>
        <w:ind w:left="221" w:hanging="221" w:hangingChars="100"/>
        <w:rPr>
          <w:rFonts w:hint="default"/>
          <w:sz w:val="20"/>
        </w:rPr>
      </w:pPr>
      <w:r>
        <w:rPr>
          <w:rFonts w:hint="eastAsia" w:ascii="ＭＳ 明朝" w:hAnsi="ＭＳ 明朝" w:eastAsia="ＭＳ 明朝"/>
          <w:sz w:val="20"/>
        </w:rPr>
        <w:t>３　過去</w:t>
      </w:r>
      <w:r>
        <w:rPr>
          <w:rFonts w:hint="eastAsia" w:ascii="ＭＳ 明朝" w:hAnsi="ＭＳ 明朝"/>
          <w:sz w:val="20"/>
        </w:rPr>
        <w:t>2</w:t>
      </w:r>
      <w:r>
        <w:rPr>
          <w:rFonts w:hint="eastAsia" w:ascii="ＭＳ 明朝" w:hAnsi="ＭＳ 明朝"/>
          <w:sz w:val="20"/>
        </w:rPr>
        <w:t>年以内に当契約と同種同規模の契約を複数実施し、その全てを誠実に履行して　　</w:t>
      </w:r>
      <w:r>
        <w:rPr>
          <w:rFonts w:hint="eastAsia"/>
          <w:sz w:val="20"/>
        </w:rPr>
        <w:t>【　</w:t>
      </w:r>
      <w:r>
        <w:rPr>
          <w:rFonts w:hint="eastAsia" w:ascii="ＭＳ ゴシック" w:hAnsi="ＭＳ ゴシック" w:eastAsia="ＭＳ ゴシック"/>
          <w:sz w:val="20"/>
        </w:rPr>
        <w:t>いる・いない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４　</w:t>
      </w:r>
      <w:r>
        <w:rPr>
          <w:rFonts w:hint="eastAsia"/>
          <w:color w:val="auto"/>
          <w:sz w:val="20"/>
        </w:rPr>
        <w:t>岩手県内に</w:t>
      </w:r>
      <w:r>
        <w:rPr>
          <w:rFonts w:hint="eastAsia"/>
          <w:sz w:val="20"/>
        </w:rPr>
        <w:t>本社（本店）を有する者又は岩手県外に本社（本店）を有しているが、岩手県内に支店等を有しており、その支店等が２の資格を有し、名簿に登載されて　　　　　　　　　　　　</w:t>
      </w:r>
      <w:r>
        <w:rPr>
          <w:rFonts w:hint="eastAsia"/>
          <w:sz w:val="20"/>
        </w:rPr>
        <w:t xml:space="preserve"> </w:t>
      </w:r>
      <w:r>
        <w:rPr>
          <w:rFonts w:hint="eastAsia"/>
          <w:sz w:val="20"/>
        </w:rPr>
        <w:t>　　　　　【　</w:t>
      </w:r>
      <w:r>
        <w:rPr>
          <w:rFonts w:hint="eastAsia" w:ascii="ＭＳ ゴシック" w:hAnsi="ＭＳ ゴシック" w:eastAsia="ＭＳ ゴシック"/>
          <w:sz w:val="20"/>
        </w:rPr>
        <w:t>いる・いない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５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　</w:t>
      </w:r>
    </w:p>
    <w:p>
      <w:pPr>
        <w:pStyle w:val="0"/>
        <w:ind w:left="221" w:hanging="221" w:hangingChars="100"/>
        <w:rPr>
          <w:rFonts w:hint="default"/>
          <w:sz w:val="20"/>
        </w:rPr>
      </w:pPr>
    </w:p>
    <w:p>
      <w:pPr>
        <w:pStyle w:val="0"/>
        <w:ind w:left="221" w:hanging="221" w:hangingChars="100"/>
        <w:rPr>
          <w:rFonts w:hint="default"/>
          <w:sz w:val="20"/>
        </w:rPr>
      </w:pPr>
      <w:r>
        <w:rPr>
          <w:rFonts w:hint="eastAsia"/>
          <w:sz w:val="20"/>
        </w:rPr>
        <w:t>６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w:t>
      </w:r>
      <w:r>
        <w:rPr>
          <w:rFonts w:hint="eastAsia"/>
          <w:sz w:val="20"/>
        </w:rPr>
        <w:t xml:space="preserve"> </w:t>
      </w:r>
      <w:r>
        <w:rPr>
          <w:rFonts w:hint="eastAsia"/>
          <w:sz w:val="20"/>
        </w:rPr>
        <w:t>【　</w:t>
      </w:r>
      <w:r>
        <w:rPr>
          <w:rFonts w:hint="eastAsia" w:ascii="ＭＳ ゴシック" w:hAnsi="ＭＳ ゴシック" w:eastAsia="ＭＳ ゴシック"/>
          <w:sz w:val="20"/>
        </w:rPr>
        <w:t>ある・ない　】</w:t>
      </w:r>
    </w:p>
    <w:p>
      <w:pPr>
        <w:pStyle w:val="0"/>
        <w:ind w:left="221" w:hanging="221" w:hangingChars="100"/>
        <w:rPr>
          <w:rFonts w:hint="default"/>
          <w:sz w:val="20"/>
        </w:rPr>
      </w:pPr>
      <w:r>
        <w:rPr>
          <w:rFonts w:hint="eastAsia"/>
          <w:sz w:val="20"/>
        </w:rPr>
        <w:t>　　　　　　　　　　　　　　　　　　　　　　　　　　　　　　　　　　　　　　　　　　　　　　　　　　　　　　　　　　　　　　　　　　　　　　　　　　　　　　　　　</w:t>
      </w:r>
    </w:p>
    <w:p>
      <w:pPr>
        <w:pStyle w:val="0"/>
        <w:ind w:left="221" w:hanging="221" w:hangingChars="100"/>
        <w:jc w:val="left"/>
        <w:rPr>
          <w:rFonts w:hint="default"/>
          <w:sz w:val="20"/>
        </w:rPr>
      </w:pPr>
      <w:r>
        <w:rPr>
          <w:rFonts w:hint="eastAsia"/>
          <w:sz w:val="20"/>
        </w:rPr>
        <w:t>７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w:t>
      </w:r>
      <w:r>
        <w:rPr>
          <w:rFonts w:hint="eastAsia"/>
          <w:sz w:val="20"/>
        </w:rPr>
        <w:t xml:space="preserve"> </w:t>
      </w:r>
      <w:r>
        <w:rPr>
          <w:rFonts w:hint="eastAsia"/>
          <w:sz w:val="20"/>
        </w:rPr>
        <w:t>【　</w:t>
      </w:r>
      <w:r>
        <w:rPr>
          <w:rFonts w:hint="eastAsia" w:ascii="ＭＳ ゴシック" w:hAnsi="ＭＳ ゴシック" w:eastAsia="ＭＳ ゴシック"/>
          <w:sz w:val="20"/>
        </w:rPr>
        <w:t>ある・ない　】</w:t>
      </w:r>
    </w:p>
    <w:p>
      <w:pPr>
        <w:pStyle w:val="0"/>
        <w:ind w:left="221" w:hanging="221" w:hangingChars="100"/>
        <w:jc w:val="left"/>
        <w:rPr>
          <w:rFonts w:hint="default"/>
          <w:sz w:val="20"/>
        </w:rPr>
      </w:pPr>
      <w:r>
        <w:rPr>
          <w:rFonts w:hint="eastAsia"/>
          <w:sz w:val="20"/>
        </w:rPr>
        <w:t>　　　　　　　　　　　　　　　　　　　　　　　　　　　　　　　　　　　　　　　　　　　　　　　　　　　　　　　　　　　　　　　　　　　　　</w:t>
      </w:r>
    </w:p>
    <w:p>
      <w:pPr>
        <w:pStyle w:val="0"/>
        <w:rPr>
          <w:rFonts w:hint="default"/>
          <w:sz w:val="20"/>
        </w:rPr>
      </w:pPr>
    </w:p>
    <w:p>
      <w:pPr>
        <w:pStyle w:val="0"/>
        <w:spacing w:line="326" w:lineRule="exact"/>
        <w:rPr>
          <w:rFonts w:hint="default" w:ascii="ＭＳ 明朝" w:hAnsi="ＭＳ 明朝"/>
        </w:rPr>
      </w:pPr>
    </w:p>
    <w:p>
      <w:pPr>
        <w:pStyle w:val="0"/>
        <w:spacing w:line="326" w:lineRule="exact"/>
        <w:rPr>
          <w:rFonts w:hint="default" w:ascii="ＭＳ 明朝" w:hAnsi="ＭＳ 明朝"/>
        </w:rPr>
      </w:pPr>
    </w:p>
    <w:p>
      <w:pPr>
        <w:pStyle w:val="0"/>
        <w:rPr>
          <w:rFonts w:hint="default"/>
          <w:sz w:val="22"/>
        </w:rPr>
      </w:pPr>
      <w:r>
        <w:rPr>
          <w:rFonts w:hint="eastAsia"/>
          <w:u w:val="wave" w:color="auto"/>
        </w:rPr>
        <w:t>※注：【　】内は該当するものに「○」印を付すこと。</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w:t>
      </w:r>
      <w:r>
        <w:rPr>
          <w:rFonts w:hint="eastAsia" w:ascii="ＭＳ 明朝" w:hAnsi="ＭＳ 明朝"/>
          <w:sz w:val="22"/>
        </w:rPr>
        <w:t>様式第３号</w:t>
      </w:r>
      <w:r>
        <w:rPr>
          <w:rFonts w:hint="eastAsia" w:ascii="ＭＳ 明朝" w:hAnsi="ＭＳ 明朝"/>
          <w:sz w:val="22"/>
        </w:rPr>
        <w:t>)</w:t>
      </w:r>
    </w:p>
    <w:p>
      <w:pPr>
        <w:pStyle w:val="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岩手県立大船渡病院長　中野　達也　</w:t>
      </w:r>
      <w:r>
        <w:rPr>
          <w:rFonts w:hint="eastAsia" w:ascii="ＭＳ 明朝" w:hAnsi="ＭＳ 明朝"/>
          <w:sz w:val="22"/>
        </w:rPr>
        <w:t xml:space="preserve"> </w:t>
      </w:r>
      <w:r>
        <w:rPr>
          <w:rFonts w:hint="eastAsia" w:ascii="ＭＳ 明朝" w:hAnsi="ＭＳ 明朝"/>
          <w:sz w:val="22"/>
        </w:rPr>
        <w:t>様</w:t>
      </w:r>
    </w:p>
    <w:p>
      <w:pPr>
        <w:pStyle w:val="0"/>
        <w:rPr>
          <w:rFonts w:hint="default" w:ascii="ＭＳ 明朝" w:hAnsi="ＭＳ 明朝"/>
          <w:sz w:val="22"/>
        </w:rPr>
      </w:pPr>
    </w:p>
    <w:p>
      <w:pPr>
        <w:pStyle w:val="0"/>
        <w:ind w:firstLine="3817" w:firstLineChars="1900"/>
        <w:rPr>
          <w:rFonts w:hint="default" w:ascii="ＭＳ 明朝" w:hAnsi="ＭＳ 明朝"/>
          <w:sz w:val="22"/>
        </w:rPr>
      </w:pPr>
      <w:r>
        <w:rPr>
          <w:rFonts w:hint="eastAsia" w:ascii="ＭＳ 明朝" w:hAnsi="ＭＳ 明朝"/>
          <w:sz w:val="22"/>
        </w:rPr>
        <w:t>所在地又は住所</w:t>
      </w:r>
    </w:p>
    <w:p>
      <w:pPr>
        <w:pStyle w:val="17"/>
        <w:ind w:firstLine="3817" w:firstLineChars="1900"/>
        <w:jc w:val="both"/>
        <w:rPr>
          <w:rFonts w:hint="default" w:ascii="ＭＳ 明朝" w:hAnsi="ＭＳ 明朝"/>
        </w:rPr>
      </w:pPr>
      <w:r>
        <w:rPr>
          <w:rFonts w:hint="eastAsia" w:ascii="ＭＳ 明朝" w:hAnsi="ＭＳ 明朝"/>
        </w:rPr>
        <w:t>氏名（商号又は名称）</w:t>
      </w:r>
    </w:p>
    <w:p>
      <w:pPr>
        <w:pStyle w:val="17"/>
        <w:ind w:firstLine="3817" w:firstLineChars="1900"/>
        <w:jc w:val="both"/>
        <w:rPr>
          <w:rFonts w:hint="default" w:ascii="ＭＳ 明朝" w:hAnsi="ＭＳ 明朝"/>
        </w:rPr>
      </w:pPr>
      <w:r>
        <w:rPr>
          <w:rFonts w:hint="eastAsia" w:ascii="ＭＳ 明朝" w:hAnsi="ＭＳ 明朝"/>
        </w:rPr>
        <w:t>代表者氏名　　　　　　　　　　　　　　　　　　　　印</w:t>
      </w:r>
    </w:p>
    <w:p>
      <w:pPr>
        <w:pStyle w:val="0"/>
        <w:ind w:firstLine="3817" w:firstLineChars="1900"/>
        <w:rPr>
          <w:rFonts w:hint="default" w:ascii="ＭＳ 明朝" w:hAnsi="ＭＳ 明朝"/>
          <w:sz w:val="22"/>
        </w:rPr>
      </w:pPr>
      <w:r>
        <w:rPr>
          <w:rFonts w:hint="eastAsia" w:ascii="ＭＳ 明朝" w:hAnsi="ＭＳ 明朝"/>
          <w:sz w:val="22"/>
        </w:rPr>
        <w:t>電話番号</w:t>
      </w:r>
    </w:p>
    <w:p>
      <w:pPr>
        <w:pStyle w:val="0"/>
        <w:ind w:firstLine="3817" w:firstLineChars="1900"/>
        <w:rPr>
          <w:rFonts w:hint="default" w:ascii="ＭＳ 明朝" w:hAnsi="ＭＳ 明朝"/>
          <w:sz w:val="22"/>
        </w:rPr>
      </w:pPr>
      <w:r>
        <w:rPr>
          <w:rFonts w:hint="eastAsia" w:ascii="ＭＳ 明朝" w:hAnsi="ＭＳ 明朝"/>
          <w:sz w:val="22"/>
        </w:rPr>
        <w:t>FAX</w:t>
      </w:r>
      <w:r>
        <w:rPr>
          <w:rFonts w:hint="eastAsia" w:ascii="ＭＳ 明朝" w:hAnsi="ＭＳ 明朝"/>
          <w:sz w:val="22"/>
        </w:rPr>
        <w:t>番号</w:t>
      </w:r>
    </w:p>
    <w:p>
      <w:pPr>
        <w:pStyle w:val="0"/>
        <w:rPr>
          <w:rFonts w:hint="default" w:ascii="ＭＳ 明朝" w:hAnsi="ＭＳ 明朝"/>
          <w:sz w:val="22"/>
        </w:rPr>
      </w:pPr>
    </w:p>
    <w:p>
      <w:pPr>
        <w:pStyle w:val="16"/>
        <w:rPr>
          <w:rFonts w:hint="default" w:ascii="ＭＳ 明朝" w:hAnsi="ＭＳ 明朝"/>
          <w:kern w:val="0"/>
          <w:sz w:val="28"/>
        </w:rPr>
      </w:pPr>
      <w:r>
        <w:rPr>
          <w:rFonts w:hint="eastAsia" w:ascii="ＭＳ 明朝" w:hAnsi="ＭＳ 明朝"/>
          <w:spacing w:val="177"/>
          <w:kern w:val="0"/>
          <w:sz w:val="28"/>
          <w:fitText w:val="4094" w:id="4"/>
        </w:rPr>
        <w:t>業務履行等調</w:t>
      </w:r>
      <w:r>
        <w:rPr>
          <w:rFonts w:hint="eastAsia" w:ascii="ＭＳ 明朝" w:hAnsi="ＭＳ 明朝"/>
          <w:spacing w:val="5"/>
          <w:kern w:val="0"/>
          <w:sz w:val="28"/>
          <w:fitText w:val="4094" w:id="4"/>
        </w:rPr>
        <w:t>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次のとおり実績等を有することから、「令和</w:t>
      </w:r>
      <w:r>
        <w:rPr>
          <w:rFonts w:hint="eastAsia" w:ascii="ＭＳ 明朝" w:hAnsi="ＭＳ 明朝"/>
          <w:sz w:val="22"/>
        </w:rPr>
        <w:t>6</w:t>
      </w:r>
      <w:r>
        <w:rPr>
          <w:rFonts w:hint="eastAsia" w:ascii="ＭＳ 明朝" w:hAnsi="ＭＳ 明朝"/>
          <w:sz w:val="22"/>
        </w:rPr>
        <w:t>年度後期に係る岩手県立大船渡病院における給食材料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単価契約」の履行が確実に実施可能であることを誓約するため、下記のとおり契約実績等を報告します。</w:t>
      </w:r>
    </w:p>
    <w:p>
      <w:pPr>
        <w:pStyle w:val="16"/>
        <w:rPr>
          <w:rFonts w:hint="default" w:ascii="ＭＳ 明朝" w:hAnsi="ＭＳ 明朝"/>
        </w:rPr>
      </w:pPr>
      <w:r>
        <w:rPr>
          <w:rFonts w:hint="eastAsia" w:ascii="ＭＳ 明朝" w:hAnsi="ＭＳ 明朝"/>
        </w:rPr>
        <w:t>記</w:t>
      </w:r>
    </w:p>
    <w:p>
      <w:pPr>
        <w:pStyle w:val="0"/>
        <w:rPr>
          <w:rFonts w:hint="default" w:ascii="ＭＳ 明朝" w:hAnsi="ＭＳ 明朝"/>
        </w:rPr>
      </w:pPr>
      <w:r>
        <w:rPr>
          <w:rFonts w:hint="eastAsia" w:ascii="ＭＳ 明朝" w:hAnsi="ＭＳ 明朝"/>
        </w:rPr>
        <w:t>１　契約実績（過去２年間）</w:t>
      </w:r>
    </w:p>
    <w:tbl>
      <w:tblPr>
        <w:tblStyle w:val="11"/>
        <w:tblW w:w="917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4"/>
        <w:gridCol w:w="3402"/>
        <w:gridCol w:w="2127"/>
        <w:gridCol w:w="1665"/>
      </w:tblGrid>
      <w:tr>
        <w:trPr/>
        <w:tc>
          <w:tcPr>
            <w:tcW w:w="1984"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契約者</w:t>
            </w:r>
          </w:p>
        </w:tc>
        <w:tc>
          <w:tcPr>
            <w:tcW w:w="3402"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契約実績</w:t>
            </w:r>
          </w:p>
        </w:tc>
        <w:tc>
          <w:tcPr>
            <w:tcW w:w="2127"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契約期間</w:t>
            </w:r>
          </w:p>
        </w:tc>
        <w:tc>
          <w:tcPr>
            <w:tcW w:w="1665" w:type="dxa"/>
            <w:shd w:val="clear" w:color="auto" w:fill="auto"/>
            <w:vAlign w:val="top"/>
          </w:tcPr>
          <w:p>
            <w:pPr>
              <w:pStyle w:val="0"/>
              <w:jc w:val="center"/>
              <w:rPr>
                <w:rFonts w:hint="default" w:ascii="ＭＳ 明朝" w:hAnsi="ＭＳ 明朝"/>
                <w:sz w:val="22"/>
              </w:rPr>
            </w:pPr>
            <w:r>
              <w:rPr>
                <w:rFonts w:hint="eastAsia" w:ascii="ＭＳ 明朝" w:hAnsi="ＭＳ 明朝"/>
                <w:sz w:val="22"/>
              </w:rPr>
              <w:t>備　考</w:t>
            </w: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shd w:val="clear" w:color="auto" w:fill="auto"/>
            <w:vAlign w:val="top"/>
          </w:tcPr>
          <w:p>
            <w:pPr>
              <w:pStyle w:val="0"/>
              <w:rPr>
                <w:rFonts w:hint="default" w:ascii="ＭＳ 明朝" w:hAnsi="ＭＳ 明朝"/>
                <w:sz w:val="22"/>
              </w:rPr>
            </w:pPr>
          </w:p>
        </w:tc>
        <w:tc>
          <w:tcPr>
            <w:tcW w:w="3402" w:type="dxa"/>
            <w:shd w:val="clear" w:color="auto" w:fill="auto"/>
            <w:vAlign w:val="top"/>
          </w:tcPr>
          <w:p>
            <w:pPr>
              <w:pStyle w:val="0"/>
              <w:rPr>
                <w:rFonts w:hint="default" w:ascii="ＭＳ 明朝" w:hAnsi="ＭＳ 明朝"/>
                <w:sz w:val="22"/>
              </w:rPr>
            </w:pPr>
          </w:p>
        </w:tc>
        <w:tc>
          <w:tcPr>
            <w:tcW w:w="2127" w:type="dxa"/>
            <w:shd w:val="clear" w:color="auto" w:fill="auto"/>
            <w:vAlign w:val="top"/>
          </w:tcPr>
          <w:p>
            <w:pPr>
              <w:pStyle w:val="0"/>
              <w:rPr>
                <w:rFonts w:hint="default" w:ascii="ＭＳ 明朝" w:hAnsi="ＭＳ 明朝"/>
                <w:sz w:val="22"/>
              </w:rPr>
            </w:pPr>
          </w:p>
        </w:tc>
        <w:tc>
          <w:tcPr>
            <w:tcW w:w="1665" w:type="dxa"/>
            <w:shd w:val="clear" w:color="auto" w:fill="auto"/>
            <w:vAlign w:val="top"/>
          </w:tcPr>
          <w:p>
            <w:pPr>
              <w:pStyle w:val="0"/>
              <w:rPr>
                <w:rFonts w:hint="default" w:ascii="ＭＳ 明朝" w:hAnsi="ＭＳ 明朝"/>
                <w:sz w:val="22"/>
              </w:rPr>
            </w:pPr>
          </w:p>
        </w:tc>
      </w:tr>
      <w:tr>
        <w:trPr/>
        <w:tc>
          <w:tcPr>
            <w:tcW w:w="19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4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1984" w:type="dxa"/>
            <w:shd w:val="pct5" w:color="auto" w:fill="auto"/>
            <w:vAlign w:val="top"/>
          </w:tcPr>
          <w:p>
            <w:pPr>
              <w:pStyle w:val="0"/>
              <w:rPr>
                <w:rFonts w:hint="default" w:ascii="ＭＳ 明朝" w:hAnsi="ＭＳ 明朝"/>
                <w:sz w:val="22"/>
              </w:rPr>
            </w:pPr>
            <w:r>
              <w:rPr>
                <w:rFonts w:hint="eastAsia" w:ascii="ＭＳ 明朝" w:hAnsi="ＭＳ 明朝"/>
                <w:sz w:val="22"/>
              </w:rPr>
              <w:t>記載例）○○病院長</w:t>
            </w:r>
          </w:p>
        </w:tc>
        <w:tc>
          <w:tcPr>
            <w:tcW w:w="3402" w:type="dxa"/>
            <w:shd w:val="pct5" w:color="auto" w:fill="auto"/>
            <w:vAlign w:val="top"/>
          </w:tcPr>
          <w:p>
            <w:pPr>
              <w:pStyle w:val="0"/>
              <w:rPr>
                <w:rFonts w:hint="default" w:ascii="ＭＳ 明朝" w:hAnsi="ＭＳ 明朝"/>
                <w:sz w:val="22"/>
              </w:rPr>
            </w:pPr>
            <w:r>
              <w:rPr>
                <w:rFonts w:hint="eastAsia" w:ascii="ＭＳ 明朝" w:hAnsi="ＭＳ 明朝"/>
                <w:sz w:val="22"/>
              </w:rPr>
              <w:t>○○病院給食材料（米）単価契約</w:t>
            </w:r>
          </w:p>
        </w:tc>
        <w:tc>
          <w:tcPr>
            <w:tcW w:w="2127" w:type="dxa"/>
            <w:shd w:val="pct5" w:color="auto" w:fill="auto"/>
            <w:vAlign w:val="top"/>
          </w:tcPr>
          <w:p>
            <w:pPr>
              <w:pStyle w:val="0"/>
              <w:rPr>
                <w:rFonts w:hint="default" w:ascii="ＭＳ 明朝" w:hAnsi="ＭＳ 明朝"/>
                <w:sz w:val="22"/>
              </w:rPr>
            </w:pPr>
            <w:r>
              <w:rPr>
                <w:rFonts w:hint="eastAsia" w:ascii="ＭＳ 明朝" w:hAnsi="ＭＳ 明朝"/>
                <w:sz w:val="22"/>
              </w:rPr>
              <w:t>R5.4.1</w:t>
            </w:r>
            <w:r>
              <w:rPr>
                <w:rFonts w:hint="eastAsia" w:ascii="ＭＳ 明朝" w:hAnsi="ＭＳ 明朝"/>
                <w:sz w:val="22"/>
              </w:rPr>
              <w:t>～</w:t>
            </w:r>
            <w:r>
              <w:rPr>
                <w:rFonts w:hint="eastAsia" w:ascii="ＭＳ 明朝" w:hAnsi="ＭＳ 明朝"/>
                <w:sz w:val="22"/>
              </w:rPr>
              <w:t>R6.3.31</w:t>
            </w:r>
          </w:p>
        </w:tc>
        <w:tc>
          <w:tcPr>
            <w:tcW w:w="1665" w:type="dxa"/>
            <w:shd w:val="pct5" w:color="auto" w:fill="auto"/>
            <w:vAlign w:val="top"/>
          </w:tcPr>
          <w:p>
            <w:pPr>
              <w:pStyle w:val="0"/>
              <w:rPr>
                <w:rFonts w:hint="default" w:ascii="ＭＳ 明朝" w:hAnsi="ＭＳ 明朝"/>
                <w:sz w:val="22"/>
              </w:rPr>
            </w:pPr>
          </w:p>
        </w:tc>
      </w:tr>
    </w:tbl>
    <w:p>
      <w:pPr>
        <w:pStyle w:val="0"/>
        <w:rPr>
          <w:rFonts w:hint="default" w:ascii="ＭＳ 明朝" w:hAnsi="ＭＳ 明朝"/>
          <w:sz w:val="22"/>
        </w:rPr>
      </w:pPr>
      <w:r>
        <w:rPr>
          <w:rFonts w:hint="eastAsia" w:ascii="ＭＳ 明朝" w:hAnsi="ＭＳ 明朝"/>
          <w:sz w:val="22"/>
        </w:rPr>
        <w:t>　　注１：実績証明書又は契約書等の写しを添付すること。</w:t>
      </w:r>
    </w:p>
    <w:p>
      <w:pPr>
        <w:pStyle w:val="0"/>
        <w:rPr>
          <w:rFonts w:hint="default" w:ascii="ＭＳ 明朝" w:hAnsi="ＭＳ 明朝"/>
          <w:sz w:val="22"/>
        </w:rPr>
      </w:pPr>
      <w:r>
        <w:rPr>
          <w:rFonts w:hint="eastAsia" w:ascii="ＭＳ 明朝" w:hAnsi="ＭＳ 明朝"/>
          <w:sz w:val="22"/>
        </w:rPr>
        <w:t>　　注２：契約が終了していないものは対象外とする。</w:t>
      </w: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２　本社又は支店、営業所の状況</w:t>
      </w:r>
    </w:p>
    <w:p>
      <w:pPr>
        <w:pStyle w:val="0"/>
        <w:rPr>
          <w:rFonts w:hint="default" w:ascii="ＭＳ 明朝" w:hAnsi="ＭＳ 明朝"/>
          <w:sz w:val="22"/>
        </w:rPr>
      </w:pPr>
      <w:r>
        <w:rPr>
          <w:rFonts w:hint="eastAsia" w:ascii="ＭＳ 明朝" w:hAnsi="ＭＳ 明朝"/>
          <w:sz w:val="22"/>
        </w:rPr>
        <w:t>　本業務を担当する、本社又は支店、営業所の所在地　　　　　　　　　　　　　　　　　　　　　　　　　　　　　　　</w:t>
      </w:r>
    </w:p>
    <w:tbl>
      <w:tblPr>
        <w:tblStyle w:val="11"/>
        <w:tblW w:w="0" w:type="auto"/>
        <w:tblInd w:w="2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359"/>
      </w:tblGrid>
      <w:tr>
        <w:trPr/>
        <w:tc>
          <w:tcPr>
            <w:tcW w:w="93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所　　　在　　　地</w:t>
            </w:r>
          </w:p>
        </w:tc>
      </w:tr>
      <w:tr>
        <w:trPr/>
        <w:tc>
          <w:tcPr>
            <w:tcW w:w="93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935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804" w:hanging="804" w:hangingChars="400"/>
        <w:rPr>
          <w:rFonts w:hint="default"/>
          <w:sz w:val="22"/>
        </w:rPr>
      </w:pPr>
    </w:p>
    <w:p>
      <w:pPr>
        <w:pStyle w:val="0"/>
        <w:ind w:left="442" w:hanging="442" w:hangingChars="200"/>
        <w:rPr>
          <w:rFonts w:hint="default"/>
          <w:sz w:val="20"/>
        </w:rPr>
      </w:pPr>
    </w:p>
    <w:p>
      <w:pPr>
        <w:pStyle w:val="0"/>
        <w:tabs>
          <w:tab w:val="left" w:leader="none" w:pos="9639"/>
        </w:tabs>
        <w:ind w:right="-1"/>
        <w:rPr>
          <w:rFonts w:hint="default"/>
        </w:rPr>
      </w:pPr>
      <w:r>
        <w:rPr>
          <w:rFonts w:hint="eastAsia"/>
        </w:rPr>
        <w:t>（入札書様式例）</w:t>
      </w:r>
    </w:p>
    <w:p>
      <w:pPr>
        <w:pStyle w:val="0"/>
        <w:tabs>
          <w:tab w:val="left" w:leader="none" w:pos="9639"/>
        </w:tabs>
        <w:ind w:right="-1"/>
        <w:jc w:val="center"/>
        <w:rPr>
          <w:rFonts w:hint="default"/>
          <w:sz w:val="28"/>
        </w:rPr>
      </w:pPr>
      <w:bookmarkStart w:id="0" w:name="_GoBack"/>
      <w:bookmarkEnd w:id="0"/>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rPr>
        <w:t>岩手県立大船渡病院長　中野　達也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6"/>
          <w:w w:val="91"/>
          <w:kern w:val="0"/>
          <w:fitText w:val="1205" w:id="5"/>
        </w:rPr>
        <w:t>商号又は名</w:t>
      </w:r>
      <w:r>
        <w:rPr>
          <w:rFonts w:hint="eastAsia"/>
          <w:spacing w:val="1"/>
          <w:w w:val="91"/>
          <w:kern w:val="0"/>
          <w:fitText w:val="1205" w:id="5"/>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ind w:left="3614" w:leftChars="200" w:hanging="3132" w:hangingChars="1300"/>
        <w:rPr>
          <w:rFonts w:hint="default" w:ascii="ＭＳ 明朝" w:hAnsi="ＭＳ 明朝"/>
        </w:rPr>
      </w:pPr>
      <w:r>
        <w:rPr>
          <w:rFonts w:hint="eastAsia" w:ascii="ＭＳ 明朝" w:hAnsi="ＭＳ 明朝"/>
          <w:sz w:val="22"/>
        </w:rPr>
        <w:t>令和</w:t>
      </w:r>
      <w:r>
        <w:rPr>
          <w:rFonts w:hint="eastAsia" w:ascii="ＭＳ 明朝" w:hAnsi="ＭＳ 明朝"/>
          <w:sz w:val="22"/>
        </w:rPr>
        <w:t>6</w:t>
      </w:r>
      <w:r>
        <w:rPr>
          <w:rFonts w:hint="eastAsia" w:ascii="ＭＳ 明朝" w:hAnsi="ＭＳ 明朝"/>
          <w:sz w:val="22"/>
        </w:rPr>
        <w:t>年度後期に係る岩手県立大船渡病院における給食材料</w:t>
      </w:r>
      <w:r>
        <w:rPr>
          <w:rFonts w:hint="eastAsia" w:ascii="ＭＳ 明朝" w:hAnsi="ＭＳ 明朝"/>
          <w:sz w:val="22"/>
        </w:rPr>
        <w:t>(</w:t>
      </w:r>
      <w:r>
        <w:rPr>
          <w:rFonts w:hint="eastAsia" w:ascii="ＭＳ 明朝" w:hAnsi="ＭＳ 明朝"/>
          <w:sz w:val="22"/>
        </w:rPr>
        <w:t>無洗米</w:t>
      </w:r>
      <w:r>
        <w:rPr>
          <w:rFonts w:hint="eastAsia" w:ascii="ＭＳ 明朝" w:hAnsi="ＭＳ 明朝"/>
          <w:sz w:val="22"/>
        </w:rPr>
        <w:t>)</w:t>
      </w:r>
      <w:r>
        <w:rPr>
          <w:rFonts w:hint="eastAsia" w:ascii="ＭＳ 明朝" w:hAnsi="ＭＳ 明朝"/>
          <w:sz w:val="22"/>
        </w:rPr>
        <w:t>単価契約</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r>
        <w:rPr>
          <w:rFonts w:hint="eastAsia"/>
        </w:rPr>
        <w:t>２　入札金額</w:t>
      </w:r>
    </w:p>
    <w:tbl>
      <w:tblPr>
        <w:tblStyle w:val="11"/>
        <w:tblW w:w="9937" w:type="dxa"/>
        <w:tblInd w:w="4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020"/>
        <w:gridCol w:w="1446"/>
        <w:gridCol w:w="1205"/>
        <w:gridCol w:w="1205"/>
        <w:gridCol w:w="964"/>
        <w:gridCol w:w="964"/>
        <w:gridCol w:w="964"/>
        <w:gridCol w:w="2169"/>
      </w:tblGrid>
      <w:tr>
        <w:trPr>
          <w:trHeight w:val="425" w:hRule="atLeast"/>
        </w:trPr>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品</w:t>
            </w:r>
            <w:r>
              <w:rPr>
                <w:rFonts w:hint="eastAsia" w:ascii="ＭＳ 明朝" w:hAnsi="ＭＳ 明朝" w:eastAsia="ＭＳ 明朝"/>
              </w:rPr>
              <w:t xml:space="preserve"> </w:t>
            </w:r>
            <w:r>
              <w:rPr>
                <w:rFonts w:hint="eastAsia" w:ascii="ＭＳ 明朝" w:hAnsi="ＭＳ 明朝" w:eastAsia="ＭＳ 明朝"/>
              </w:rPr>
              <w:t>名</w:t>
            </w:r>
          </w:p>
        </w:tc>
        <w:tc>
          <w:tcPr>
            <w:tcW w:w="1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品</w:t>
            </w:r>
            <w:r>
              <w:rPr>
                <w:rFonts w:hint="eastAsia"/>
              </w:rPr>
              <w:t xml:space="preserve"> </w:t>
            </w:r>
            <w:r>
              <w:rPr>
                <w:rFonts w:hint="eastAsia"/>
              </w:rPr>
              <w:t>種</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生産年度</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産</w:t>
            </w:r>
            <w:r>
              <w:rPr>
                <w:rFonts w:hint="eastAsia"/>
              </w:rPr>
              <w:t xml:space="preserve"> </w:t>
            </w:r>
            <w:r>
              <w:rPr>
                <w:rFonts w:hint="eastAsia"/>
              </w:rPr>
              <w:t>地</w:t>
            </w:r>
          </w:p>
        </w:tc>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等</w:t>
            </w:r>
            <w:r>
              <w:rPr>
                <w:rFonts w:hint="eastAsia" w:ascii="ＭＳ 明朝" w:hAnsi="ＭＳ 明朝" w:eastAsia="ＭＳ 明朝"/>
              </w:rPr>
              <w:t xml:space="preserve"> </w:t>
            </w:r>
            <w:r>
              <w:rPr>
                <w:rFonts w:hint="eastAsia" w:ascii="ＭＳ 明朝" w:hAnsi="ＭＳ 明朝" w:eastAsia="ＭＳ 明朝"/>
              </w:rPr>
              <w:t>級</w:t>
            </w:r>
          </w:p>
        </w:tc>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規</w:t>
            </w:r>
            <w:r>
              <w:rPr>
                <w:rFonts w:hint="eastAsia" w:ascii="ＭＳ 明朝" w:hAnsi="ＭＳ 明朝" w:eastAsia="ＭＳ 明朝"/>
              </w:rPr>
              <w:t xml:space="preserve"> </w:t>
            </w:r>
            <w:r>
              <w:rPr>
                <w:rFonts w:hint="eastAsia" w:ascii="ＭＳ 明朝" w:hAnsi="ＭＳ 明朝" w:eastAsia="ＭＳ 明朝"/>
              </w:rPr>
              <w:t>格</w:t>
            </w:r>
          </w:p>
        </w:tc>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単</w:t>
            </w:r>
            <w:r>
              <w:rPr>
                <w:rFonts w:hint="eastAsia" w:ascii="ＭＳ 明朝" w:hAnsi="ＭＳ 明朝" w:eastAsia="ＭＳ 明朝"/>
              </w:rPr>
              <w:t xml:space="preserve"> </w:t>
            </w:r>
            <w:r>
              <w:rPr>
                <w:rFonts w:hint="eastAsia" w:ascii="ＭＳ 明朝" w:hAnsi="ＭＳ 明朝" w:eastAsia="ＭＳ 明朝"/>
              </w:rPr>
              <w:t>位</w:t>
            </w:r>
          </w:p>
        </w:tc>
        <w:tc>
          <w:tcPr>
            <w:tcW w:w="21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9639"/>
              </w:tabs>
              <w:ind w:right="31"/>
              <w:jc w:val="center"/>
              <w:rPr>
                <w:rFonts w:hint="default"/>
              </w:rPr>
            </w:pPr>
            <w:r>
              <w:rPr>
                <w:rFonts w:hint="eastAsia"/>
              </w:rPr>
              <w:t>入札金額</w:t>
            </w:r>
          </w:p>
          <w:p>
            <w:pPr>
              <w:pStyle w:val="0"/>
              <w:tabs>
                <w:tab w:val="left" w:leader="none" w:pos="9639"/>
              </w:tabs>
              <w:ind w:right="31"/>
              <w:jc w:val="center"/>
              <w:rPr>
                <w:rFonts w:hint="default"/>
              </w:rPr>
            </w:pPr>
            <w:r>
              <w:rPr>
                <w:rFonts w:hint="eastAsia"/>
              </w:rPr>
              <w:t>（税抜単価）</w:t>
            </w:r>
          </w:p>
        </w:tc>
      </w:tr>
      <w:tr>
        <w:trPr>
          <w:trHeight w:val="787" w:hRule="atLeast"/>
        </w:trPr>
        <w:tc>
          <w:tcPr>
            <w:tcW w:w="10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無洗米</w:t>
            </w:r>
          </w:p>
        </w:tc>
        <w:tc>
          <w:tcPr>
            <w:tcW w:w="144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ひとめぼれ</w:t>
            </w:r>
          </w:p>
          <w:p>
            <w:pPr>
              <w:pStyle w:val="0"/>
              <w:rPr>
                <w:rFonts w:hint="eastAsia"/>
              </w:rPr>
            </w:pPr>
            <w:r>
              <w:rPr>
                <w:rFonts w:hint="eastAsia"/>
              </w:rPr>
              <w:t>100%</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当年度産</w:t>
            </w:r>
          </w:p>
        </w:tc>
        <w:tc>
          <w:tcPr>
            <w:tcW w:w="1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岩手県産</w:t>
            </w:r>
          </w:p>
        </w:tc>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等米</w:t>
            </w:r>
          </w:p>
        </w:tc>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w:t>
            </w:r>
          </w:p>
        </w:tc>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袋</w:t>
            </w:r>
          </w:p>
        </w:tc>
        <w:tc>
          <w:tcPr>
            <w:tcW w:w="21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9639"/>
              </w:tabs>
              <w:ind w:right="31"/>
              <w:jc w:val="center"/>
              <w:rPr>
                <w:rFonts w:hint="eastAsia"/>
              </w:rPr>
            </w:pPr>
          </w:p>
        </w:tc>
      </w:tr>
    </w:tbl>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仕様書その他貴院の指示のとおりとする。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（委任状様式例）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岩手県立大船渡病院長　中野　達也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6"/>
          <w:w w:val="91"/>
          <w:kern w:val="0"/>
          <w:fitText w:val="1205" w:id="6"/>
        </w:rPr>
        <w:t>商号又は名</w:t>
      </w:r>
      <w:r>
        <w:rPr>
          <w:rFonts w:hint="eastAsia"/>
          <w:spacing w:val="1"/>
          <w:w w:val="91"/>
          <w:kern w:val="0"/>
          <w:fitText w:val="1205" w:id="6"/>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sz w:val="20"/>
        </w:rPr>
      </w:pPr>
      <w:r>
        <w:rPr>
          <w:rFonts w:hint="eastAsia"/>
        </w:rPr>
        <w:t>　入札件名　</w:t>
      </w:r>
      <w:r>
        <w:rPr>
          <w:rFonts w:hint="eastAsia" w:ascii="ＭＳ 明朝" w:hAnsi="ＭＳ 明朝"/>
          <w:sz w:val="20"/>
        </w:rPr>
        <w:t>令和</w:t>
      </w:r>
      <w:r>
        <w:rPr>
          <w:rFonts w:hint="eastAsia" w:ascii="ＭＳ 明朝" w:hAnsi="ＭＳ 明朝"/>
          <w:sz w:val="20"/>
        </w:rPr>
        <w:t>6</w:t>
      </w:r>
      <w:r>
        <w:rPr>
          <w:rFonts w:hint="eastAsia" w:ascii="ＭＳ 明朝" w:hAnsi="ＭＳ 明朝"/>
          <w:sz w:val="20"/>
        </w:rPr>
        <w:t>年度後期に係る岩手県立大船渡病院における給食材料</w:t>
      </w:r>
      <w:r>
        <w:rPr>
          <w:rFonts w:hint="eastAsia" w:ascii="ＭＳ 明朝" w:hAnsi="ＭＳ 明朝"/>
          <w:sz w:val="20"/>
        </w:rPr>
        <w:t>(</w:t>
      </w:r>
      <w:r>
        <w:rPr>
          <w:rFonts w:hint="eastAsia" w:ascii="ＭＳ 明朝" w:hAnsi="ＭＳ 明朝"/>
          <w:sz w:val="20"/>
        </w:rPr>
        <w:t>無洗米</w:t>
      </w:r>
      <w:r>
        <w:rPr>
          <w:rFonts w:hint="eastAsia" w:ascii="ＭＳ 明朝" w:hAnsi="ＭＳ 明朝"/>
          <w:sz w:val="20"/>
        </w:rPr>
        <w:t>)</w:t>
      </w:r>
      <w:r>
        <w:rPr>
          <w:rFonts w:hint="eastAsia" w:ascii="ＭＳ 明朝" w:hAnsi="ＭＳ 明朝"/>
          <w:sz w:val="20"/>
        </w:rPr>
        <w:t>単価契約</w:t>
      </w: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60" behindDoc="0" locked="0" layoutInCell="1" hidden="0" allowOverlap="1">
                <wp:simplePos x="0" y="0"/>
                <wp:positionH relativeFrom="column">
                  <wp:posOffset>4461510</wp:posOffset>
                </wp:positionH>
                <wp:positionV relativeFrom="paragraph">
                  <wp:posOffset>-1270</wp:posOffset>
                </wp:positionV>
                <wp:extent cx="1743075" cy="177800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778000"/>
                        </a:xfrm>
                        <a:prstGeom prst="rect"/>
                        <a:noFill/>
                        <a:ln>
                          <a:miter lim="800000"/>
                        </a:ln>
                      </wps:spPr>
                      <wps:txbx>
                        <w:txbxContent>
                          <w:p>
                            <w:pPr>
                              <w:pStyle w:val="0"/>
                              <w:jc w:val="center"/>
                              <w:rPr>
                                <w:rFonts w:hint="default"/>
                              </w:rPr>
                            </w:pPr>
                            <w:r>
                              <w:rPr>
                                <w:rFonts w:hint="eastAsia"/>
                              </w:rPr>
                              <w:t>受任者使用印</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0pt;mso-wrap-distance-top:0pt;width:137.25pt;mso-wrap-distance-left:9pt;margin-left:351.3pt;z-index:60;" o:spid="_x0000_s1026" o:allowincell="t" o:allowoverlap="t" filled="f" stroked="f"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61" behindDoc="0" locked="0" layoutInCell="1" hidden="0" allowOverlap="1">
                <wp:simplePos x="0" y="0"/>
                <wp:positionH relativeFrom="column">
                  <wp:posOffset>4813935</wp:posOffset>
                </wp:positionH>
                <wp:positionV relativeFrom="paragraph">
                  <wp:posOffset>34290</wp:posOffset>
                </wp:positionV>
                <wp:extent cx="1028700" cy="876300"/>
                <wp:effectExtent l="3175" t="3175" r="3810" b="3810"/>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1028700" cy="876300"/>
                        </a:xfrm>
                        <a:prstGeom prst="rect"/>
                        <a:solidFill>
                          <a:srgbClr val="FFFFFF"/>
                        </a:solidFill>
                        <a:ln w="6350">
                          <a:solidFill>
                            <a:srgbClr val="000000"/>
                          </a:solidFill>
                          <a:miter/>
                        </a:ln>
                      </wps:spPr>
                      <wps:txbx>
                        <w:txbxContent>
                          <w:p>
                            <w:pPr>
                              <w:pStyle w:val="0"/>
                              <w:rPr>
                                <w:rFonts w:hint="default"/>
                              </w:rPr>
                            </w:pPr>
                          </w:p>
                        </w:txbxContent>
                      </wps:txbx>
                      <wps:bodyPr rot="0" vertOverflow="overflow" horzOverflow="overflow" wrap="square" numCol="1" spcCol="0" rtlCol="0" fromWordArt="0" anchor="t" anchorCtr="0" forceAA="0" upright="1"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61;" o:spid="_x0000_s1027" o:allowincell="t" o:allowoverlap="t" filled="t" fillcolor="#ffffff"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5"/>
          <w:w w:val="78"/>
          <w:kern w:val="0"/>
          <w:fitText w:val="1205" w:id="7"/>
        </w:rPr>
        <w:t>所属（役職名</w:t>
      </w:r>
      <w:r>
        <w:rPr>
          <w:rFonts w:hint="eastAsia"/>
          <w:spacing w:val="4"/>
          <w:w w:val="78"/>
          <w:kern w:val="0"/>
          <w:fitText w:val="1205" w:id="7"/>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p>
      <w:pPr>
        <w:pStyle w:val="0"/>
        <w:ind w:left="804" w:hanging="804" w:hangingChars="400"/>
        <w:rPr>
          <w:rFonts w:hint="default"/>
          <w:sz w:val="22"/>
        </w:rPr>
      </w:pPr>
    </w:p>
    <w:sectPr>
      <w:pgSz w:w="11906" w:h="16838"/>
      <w:pgMar w:top="1418" w:right="1134" w:bottom="1418" w:left="1418" w:header="851" w:footer="992" w:gutter="0"/>
      <w:cols w:space="720"/>
      <w:textDirection w:val="lrTb"/>
      <w:docGrid w:type="linesAndChars" w:linePitch="291"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91"/>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27"/>
    <w:uiPriority w:val="0"/>
    <w:pPr>
      <w:jc w:val="center"/>
    </w:pPr>
    <w:rPr>
      <w:sz w:val="22"/>
    </w:rPr>
  </w:style>
  <w:style w:type="paragraph" w:styleId="17">
    <w:name w:val="Closing"/>
    <w:basedOn w:val="0"/>
    <w:next w:val="17"/>
    <w:link w:val="26"/>
    <w:uiPriority w:val="0"/>
    <w:pPr>
      <w:jc w:val="right"/>
    </w:pPr>
    <w:rPr>
      <w:sz w:val="22"/>
    </w:rPr>
  </w:style>
  <w:style w:type="paragraph" w:styleId="18">
    <w:name w:val="Body Text"/>
    <w:basedOn w:val="0"/>
    <w:next w:val="18"/>
    <w:link w:val="0"/>
    <w:uiPriority w:val="0"/>
    <w:rPr>
      <w:sz w:val="22"/>
    </w:rPr>
  </w:style>
  <w:style w:type="paragraph" w:styleId="19">
    <w:name w:val="Balloon Text"/>
    <w:basedOn w:val="0"/>
    <w:next w:val="19"/>
    <w:link w:val="0"/>
    <w:uiPriority w:val="0"/>
    <w:semiHidden/>
    <w:rPr>
      <w:rFonts w:ascii="Arial" w:hAnsi="Arial" w:eastAsia="ＭＳ ゴシック"/>
      <w:sz w:val="18"/>
    </w:rPr>
  </w:style>
  <w:style w:type="paragraph" w:styleId="20" w:customStyle="1">
    <w:name w:val="一太郎"/>
    <w:next w:val="20"/>
    <w:link w:val="0"/>
    <w:uiPriority w:val="0"/>
    <w:pPr>
      <w:widowControl w:val="0"/>
      <w:wordWrap w:val="0"/>
      <w:autoSpaceDE w:val="0"/>
      <w:autoSpaceDN w:val="0"/>
      <w:adjustRightInd w:val="0"/>
      <w:spacing w:line="392" w:lineRule="exact"/>
      <w:jc w:val="both"/>
    </w:pPr>
    <w:rPr>
      <w:sz w:val="21"/>
    </w:rPr>
  </w:style>
  <w:style w:type="paragraph" w:styleId="21" w:customStyle="1">
    <w:name w:val="標準(太郎文書スタイル)"/>
    <w:next w:val="21"/>
    <w:link w:val="0"/>
    <w:uiPriority w:val="0"/>
    <w:pPr>
      <w:widowControl w:val="0"/>
      <w:adjustRightInd w:val="0"/>
      <w:jc w:val="both"/>
      <w:textAlignment w:val="baseline"/>
    </w:pPr>
    <w:rPr>
      <w:color w:val="000000"/>
      <w:sz w:val="21"/>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customStyle="1">
    <w:name w:val="結語 (文字)"/>
    <w:next w:val="26"/>
    <w:link w:val="17"/>
    <w:uiPriority w:val="0"/>
    <w:rPr>
      <w:kern w:val="2"/>
      <w:sz w:val="22"/>
    </w:rPr>
  </w:style>
  <w:style w:type="character" w:styleId="27" w:customStyle="1">
    <w:name w:val="記 (文字)"/>
    <w:next w:val="27"/>
    <w:link w:val="16"/>
    <w:uiPriority w:val="0"/>
    <w:rPr>
      <w:kern w:val="2"/>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customStyle="1">
    <w:name w:val="本文 (文字)"/>
    <w:basedOn w:val="10"/>
    <w:next w:val="30"/>
    <w:link w:val="18"/>
    <w:uiPriority w:val="0"/>
    <w:rPr>
      <w:rFonts w:ascii="Century" w:hAnsi="Century" w:eastAsia="ＭＳ 明朝"/>
      <w:sz w:val="22"/>
    </w:rPr>
  </w:style>
  <w:style w:type="table" w:styleId="31">
    <w:name w:val="Table Grid"/>
    <w:basedOn w:val="11"/>
    <w:next w:val="3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177</TotalTime>
  <Pages>5</Pages>
  <Words>32</Words>
  <Characters>1680</Characters>
  <Application>JUST Note</Application>
  <Lines>237</Lines>
  <Paragraphs>115</Paragraphs>
  <Company>Iwate Prefecture</Company>
  <CharactersWithSpaces>2269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入札説明書</dc:title>
  <dc:creator>Z912029</dc:creator>
  <cp:lastModifiedBy>IR02279</cp:lastModifiedBy>
  <cp:lastPrinted>2022-03-04T01:11:00Z</cp:lastPrinted>
  <dcterms:created xsi:type="dcterms:W3CDTF">2018-07-30T06:51:00Z</dcterms:created>
  <dcterms:modified xsi:type="dcterms:W3CDTF">2024-10-28T23:37:00Z</dcterms:modified>
  <cp:revision>10</cp:revision>
</cp:coreProperties>
</file>